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附件1：</w:t>
      </w:r>
    </w:p>
    <w:p>
      <w:pPr>
        <w:jc w:val="center"/>
        <w:rPr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湖南省环境治理行业协会</w:t>
      </w:r>
      <w:r>
        <w:rPr>
          <w:rFonts w:hint="eastAsia"/>
          <w:b/>
          <w:sz w:val="30"/>
          <w:szCs w:val="30"/>
        </w:rPr>
        <w:t>2022年</w:t>
      </w:r>
      <w:r>
        <w:rPr>
          <w:rFonts w:hint="eastAsia"/>
          <w:b/>
          <w:bCs/>
          <w:sz w:val="30"/>
          <w:szCs w:val="30"/>
        </w:rPr>
        <w:t>推荐产品</w:t>
      </w:r>
      <w:r>
        <w:rPr>
          <w:rFonts w:hint="eastAsia"/>
          <w:b/>
          <w:sz w:val="30"/>
          <w:szCs w:val="30"/>
        </w:rPr>
        <w:t>（第四期）申报表</w:t>
      </w:r>
      <w:bookmarkEnd w:id="0"/>
    </w:p>
    <w:tbl>
      <w:tblPr>
        <w:tblStyle w:val="7"/>
        <w:tblW w:w="5490" w:type="pct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406"/>
        <w:gridCol w:w="2146"/>
        <w:gridCol w:w="1274"/>
        <w:gridCol w:w="25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0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68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 名</w:t>
            </w:r>
          </w:p>
        </w:tc>
        <w:tc>
          <w:tcPr>
            <w:tcW w:w="136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 话</w:t>
            </w:r>
          </w:p>
        </w:tc>
        <w:tc>
          <w:tcPr>
            <w:tcW w:w="136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E-MAIL</w:t>
            </w:r>
          </w:p>
        </w:tc>
        <w:tc>
          <w:tcPr>
            <w:tcW w:w="136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手 机</w:t>
            </w:r>
          </w:p>
        </w:tc>
        <w:tc>
          <w:tcPr>
            <w:tcW w:w="136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会员类别</w:t>
            </w:r>
          </w:p>
        </w:tc>
        <w:tc>
          <w:tcPr>
            <w:tcW w:w="4091" w:type="pct"/>
            <w:gridSpan w:val="5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35" o:spid="_x0000_s1035" o:spt="1" style="position:absolute;left:0pt;margin-left:11.8pt;margin-top:4.2pt;height:7.35pt;width:7.5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38" o:spid="_x0000_s1038" o:spt="1" style="position:absolute;left:0pt;margin-left:228.4pt;margin-top:4.3pt;height:7.35pt;width:7.5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37" o:spid="_x0000_s1037" o:spt="1" style="position:absolute;left:0pt;margin-left:168.45pt;margin-top:4.45pt;height:7.35pt;width:7.5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36" o:spid="_x0000_s1036" o:spt="1" style="position:absolute;left:0pt;margin-left:83.3pt;margin-top:4.15pt;height:7.35pt;width:7.5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副会长      常务理事      理事      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产品类别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123" o:spid="_x0000_s1123" o:spt="1" style="position:absolute;left:0pt;margin-left:168.45pt;margin-top:56.55pt;height:7.35pt;width:7.55pt;z-index:2516858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55" o:spid="_x0000_s1055" o:spt="1" style="position:absolute;left:0pt;margin-left:257.8pt;margin-top:8.2pt;height:7.35pt;width:7.55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58" o:spid="_x0000_s1058" o:spt="1" style="position:absolute;left:0pt;margin-left:168.45pt;margin-top:31.9pt;height:7.35pt;width:7.55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57" o:spid="_x0000_s1057" o:spt="1" style="position:absolute;left:0pt;margin-left:79.95pt;margin-top:31.9pt;height:7.35pt;width:7.55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56" o:spid="_x0000_s1056" o:spt="1" style="position:absolute;left:0pt;margin-left:0.4pt;margin-top:31.9pt;height:7.35pt;width:7.55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45" o:spid="_x0000_s1045" o:spt="1" style="position:absolute;left:0pt;margin-left:168.45pt;margin-top:8.2pt;height:7.35pt;width:7.55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44" o:spid="_x0000_s1044" o:spt="1" style="position:absolute;left:0pt;margin-left:79.95pt;margin-top:8.2pt;height:7.35pt;width:7.5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43" o:spid="_x0000_s1043" o:spt="1" style="position:absolute;left:0pt;margin-left:0.4pt;margin-top:8.2pt;height:7.35pt;width:7.5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水污染治理   大气污染治理   土壤污染治理   固体废物处理处置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59" o:spid="_x0000_s1059" o:spt="1" style="position:absolute;left:0pt;margin-left:257.8pt;margin-top:8.5pt;height:7.35pt;width:7.55pt;z-index:25166950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噪声与振动   在线监控       河道治理       低碳节能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108" o:spid="_x0000_s1108" o:spt="1" style="position:absolute;left:0pt;margin-left:0.4pt;margin-top:9.75pt;height:7.35pt;width:7.55pt;z-index:2516746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室内环境净化治理            其他环境治理产品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产品简介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（限50字内）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（限50字内）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0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产品报价</w:t>
            </w:r>
          </w:p>
        </w:tc>
        <w:tc>
          <w:tcPr>
            <w:tcW w:w="899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市场价</w:t>
            </w:r>
          </w:p>
        </w:tc>
        <w:tc>
          <w:tcPr>
            <w:tcW w:w="3192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会员价</w:t>
            </w:r>
          </w:p>
        </w:tc>
        <w:tc>
          <w:tcPr>
            <w:tcW w:w="3192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产品图片</w:t>
            </w:r>
          </w:p>
        </w:tc>
        <w:tc>
          <w:tcPr>
            <w:tcW w:w="4091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照片1-2张，画面清晰，JPEG格式，文件大小1M以上。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推荐理由</w:t>
            </w:r>
          </w:p>
        </w:tc>
        <w:tc>
          <w:tcPr>
            <w:tcW w:w="4091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0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</w:rPr>
              <w:t>（签字盖章）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0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（签字盖章）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备注：1、请将Word版的申报表或产品图片发送至协会邮箱：</w:t>
      </w:r>
      <w:r>
        <w:rPr>
          <w:rFonts w:ascii="楷体" w:hAnsi="楷体" w:eastAsia="楷体"/>
          <w:szCs w:val="21"/>
        </w:rPr>
        <w:t>3468922140</w:t>
      </w:r>
      <w:r>
        <w:rPr>
          <w:rFonts w:hint="eastAsia" w:ascii="楷体" w:hAnsi="楷体" w:eastAsia="楷体"/>
          <w:szCs w:val="21"/>
        </w:rPr>
        <w:t>@qq.com；</w:t>
      </w: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纸质版一式一份寄送至长沙市雨花区湘府东路二段</w:t>
      </w:r>
      <w:r>
        <w:rPr>
          <w:rFonts w:ascii="楷体" w:hAnsi="楷体" w:eastAsia="楷体"/>
          <w:szCs w:val="21"/>
        </w:rPr>
        <w:t>200</w:t>
      </w:r>
      <w:r>
        <w:rPr>
          <w:rFonts w:hint="eastAsia" w:ascii="楷体" w:hAnsi="楷体" w:eastAsia="楷体"/>
          <w:szCs w:val="21"/>
        </w:rPr>
        <w:t>号华坤时代</w:t>
      </w:r>
      <w:r>
        <w:rPr>
          <w:rFonts w:ascii="楷体" w:hAnsi="楷体" w:eastAsia="楷体"/>
          <w:szCs w:val="21"/>
        </w:rPr>
        <w:t>1623</w:t>
      </w:r>
      <w:r>
        <w:rPr>
          <w:rFonts w:hint="eastAsia" w:ascii="楷体" w:hAnsi="楷体" w:eastAsia="楷体"/>
          <w:szCs w:val="21"/>
        </w:rPr>
        <w:t>；</w:t>
      </w: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2、联系方式：邓楠，18973192945（微信同号）；</w:t>
      </w: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3、每个单位仅限申报产品和技术各1项。</w:t>
      </w:r>
    </w:p>
    <w:p>
      <w:pPr>
        <w:jc w:val="left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附件2：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bCs/>
          <w:sz w:val="30"/>
          <w:szCs w:val="30"/>
        </w:rPr>
        <w:t>湖南省环境治理行业协会</w:t>
      </w:r>
      <w:r>
        <w:rPr>
          <w:rFonts w:hint="eastAsia"/>
          <w:b/>
          <w:sz w:val="30"/>
          <w:szCs w:val="30"/>
        </w:rPr>
        <w:t>2022年</w:t>
      </w:r>
      <w:r>
        <w:rPr>
          <w:rFonts w:hint="eastAsia"/>
          <w:b/>
          <w:bCs/>
          <w:sz w:val="30"/>
          <w:szCs w:val="30"/>
        </w:rPr>
        <w:t>推荐</w:t>
      </w:r>
      <w:r>
        <w:rPr>
          <w:b/>
          <w:bCs/>
          <w:sz w:val="30"/>
          <w:szCs w:val="30"/>
        </w:rPr>
        <w:t>技术</w:t>
      </w:r>
      <w:r>
        <w:rPr>
          <w:rFonts w:hint="eastAsia"/>
          <w:b/>
          <w:sz w:val="30"/>
          <w:szCs w:val="30"/>
        </w:rPr>
        <w:t>（第四期）申报表</w:t>
      </w:r>
    </w:p>
    <w:tbl>
      <w:tblPr>
        <w:tblStyle w:val="7"/>
        <w:tblW w:w="5490" w:type="pct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406"/>
        <w:gridCol w:w="2146"/>
        <w:gridCol w:w="1274"/>
        <w:gridCol w:w="25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0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68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 名</w:t>
            </w:r>
          </w:p>
        </w:tc>
        <w:tc>
          <w:tcPr>
            <w:tcW w:w="136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 话</w:t>
            </w:r>
          </w:p>
        </w:tc>
        <w:tc>
          <w:tcPr>
            <w:tcW w:w="136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E-MAIL</w:t>
            </w:r>
          </w:p>
        </w:tc>
        <w:tc>
          <w:tcPr>
            <w:tcW w:w="136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手 机</w:t>
            </w:r>
          </w:p>
        </w:tc>
        <w:tc>
          <w:tcPr>
            <w:tcW w:w="136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会员类别</w:t>
            </w:r>
          </w:p>
        </w:tc>
        <w:tc>
          <w:tcPr>
            <w:tcW w:w="4091" w:type="pct"/>
            <w:gridSpan w:val="5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99" o:spid="_x0000_s1099" o:spt="1" style="position:absolute;left:0pt;margin-left:11.8pt;margin-top:4.2pt;height:7.35pt;width:7.55pt;z-index:25167360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97" o:spid="_x0000_s1097" o:spt="1" style="position:absolute;left:0pt;margin-left:228.4pt;margin-top:4.3pt;height:7.35pt;width:7.55pt;z-index:25167155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98" o:spid="_x0000_s1098" o:spt="1" style="position:absolute;left:0pt;margin-left:168.45pt;margin-top:4.45pt;height:7.35pt;width:7.55pt;z-index:25167257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96" o:spid="_x0000_s1096" o:spt="1" style="position:absolute;left:0pt;margin-left:83.3pt;margin-top:4.15pt;height:7.35pt;width:7.55pt;z-index:2516705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副会长      常务理事      理事      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技术类别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121" o:spid="_x0000_s1121" o:spt="1" style="position:absolute;left:0pt;margin-left:168.45pt;margin-top:56.55pt;height:7.35pt;width:7.55pt;z-index:2516848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113" o:spid="_x0000_s1113" o:spt="1" style="position:absolute;left:0pt;margin-left:257.8pt;margin-top:8.2pt;height:7.35pt;width:7.55pt;z-index:25167872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116" o:spid="_x0000_s1116" o:spt="1" style="position:absolute;left:0pt;margin-left:168.45pt;margin-top:31.9pt;height:7.35pt;width:7.55pt;z-index:25168179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115" o:spid="_x0000_s1115" o:spt="1" style="position:absolute;left:0pt;margin-left:79.95pt;margin-top:31.9pt;height:7.35pt;width:7.55pt;z-index:25168076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114" o:spid="_x0000_s1114" o:spt="1" style="position:absolute;left:0pt;margin-left:0.4pt;margin-top:31.9pt;height:7.35pt;width:7.55pt;z-index:25167974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112" o:spid="_x0000_s1112" o:spt="1" style="position:absolute;left:0pt;margin-left:168.45pt;margin-top:8.2pt;height:7.35pt;width:7.55pt;z-index:25167769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111" o:spid="_x0000_s1111" o:spt="1" style="position:absolute;left:0pt;margin-left:79.95pt;margin-top:8.2pt;height:7.35pt;width:7.55pt;z-index:25167667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110" o:spid="_x0000_s1110" o:spt="1" style="position:absolute;left:0pt;margin-left:0.4pt;margin-top:8.2pt;height:7.35pt;width:7.55pt;z-index:25167564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水污染治理   大气污染治理   土壤污染治理   固体废物处理处置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117" o:spid="_x0000_s1117" o:spt="1" style="position:absolute;left:0pt;margin-left:257.8pt;margin-top:8.5pt;height:7.35pt;width:7.55pt;z-index:25168281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噪声与振动   在线监控       河道治理       低碳节能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118" o:spid="_x0000_s1118" o:spt="1" style="position:absolute;left:0pt;margin-left:0.4pt;margin-top:9.75pt;height:7.35pt;width:7.55pt;z-index:2516838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室内环境净化治理            其他环境治理产品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技术名称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技术简介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（限50字内）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（限50字内）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0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技术报价</w:t>
            </w:r>
          </w:p>
        </w:tc>
        <w:tc>
          <w:tcPr>
            <w:tcW w:w="899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市场价</w:t>
            </w:r>
          </w:p>
        </w:tc>
        <w:tc>
          <w:tcPr>
            <w:tcW w:w="3192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会员价</w:t>
            </w:r>
          </w:p>
        </w:tc>
        <w:tc>
          <w:tcPr>
            <w:tcW w:w="3192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技术图片</w:t>
            </w:r>
          </w:p>
        </w:tc>
        <w:tc>
          <w:tcPr>
            <w:tcW w:w="4091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照片1-2张，画面清晰，JPEG格式，文件大小1M以上。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推荐理由</w:t>
            </w:r>
          </w:p>
        </w:tc>
        <w:tc>
          <w:tcPr>
            <w:tcW w:w="4091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0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</w:rPr>
              <w:t>（签字盖章）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0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</w:tc>
        <w:tc>
          <w:tcPr>
            <w:tcW w:w="4091" w:type="pct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（签字盖章）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备注：1、请将Word版的申报表或技术图片发送至协会邮箱：</w:t>
      </w:r>
      <w:r>
        <w:rPr>
          <w:rFonts w:ascii="楷体" w:hAnsi="楷体" w:eastAsia="楷体"/>
          <w:szCs w:val="21"/>
        </w:rPr>
        <w:t>3468922140</w:t>
      </w:r>
      <w:r>
        <w:rPr>
          <w:rFonts w:hint="eastAsia" w:ascii="楷体" w:hAnsi="楷体" w:eastAsia="楷体"/>
          <w:szCs w:val="21"/>
        </w:rPr>
        <w:t>@qq.com；</w:t>
      </w: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纸质版一式一份寄送至长沙市雨花区湘府东路二段</w:t>
      </w:r>
      <w:r>
        <w:rPr>
          <w:rFonts w:ascii="楷体" w:hAnsi="楷体" w:eastAsia="楷体"/>
          <w:szCs w:val="21"/>
        </w:rPr>
        <w:t>200</w:t>
      </w:r>
      <w:r>
        <w:rPr>
          <w:rFonts w:hint="eastAsia" w:ascii="楷体" w:hAnsi="楷体" w:eastAsia="楷体"/>
          <w:szCs w:val="21"/>
        </w:rPr>
        <w:t>号华坤时代</w:t>
      </w:r>
      <w:r>
        <w:rPr>
          <w:rFonts w:ascii="楷体" w:hAnsi="楷体" w:eastAsia="楷体"/>
          <w:szCs w:val="21"/>
        </w:rPr>
        <w:t>1623</w:t>
      </w:r>
      <w:r>
        <w:rPr>
          <w:rFonts w:hint="eastAsia" w:ascii="楷体" w:hAnsi="楷体" w:eastAsia="楷体"/>
          <w:szCs w:val="21"/>
        </w:rPr>
        <w:t>；</w:t>
      </w: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2、联系方式：邓楠，18973192945（微信同号）；</w:t>
      </w: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3、每个单位仅限申报产品和技术各1项。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kZGZjOTAxN2M2NDY4NjBhNzBkYWIxMjY5YWJkMzMifQ=="/>
  </w:docVars>
  <w:rsids>
    <w:rsidRoot w:val="0018293A"/>
    <w:rsid w:val="0000121A"/>
    <w:rsid w:val="000041B8"/>
    <w:rsid w:val="00013C1C"/>
    <w:rsid w:val="00023C54"/>
    <w:rsid w:val="00046A6E"/>
    <w:rsid w:val="00051992"/>
    <w:rsid w:val="00082ACD"/>
    <w:rsid w:val="000A2FEE"/>
    <w:rsid w:val="00115959"/>
    <w:rsid w:val="00125EA9"/>
    <w:rsid w:val="00141316"/>
    <w:rsid w:val="00164616"/>
    <w:rsid w:val="0018293A"/>
    <w:rsid w:val="00190DFB"/>
    <w:rsid w:val="00197C25"/>
    <w:rsid w:val="001A287C"/>
    <w:rsid w:val="001A30F4"/>
    <w:rsid w:val="001C1F74"/>
    <w:rsid w:val="00220E5C"/>
    <w:rsid w:val="0023374B"/>
    <w:rsid w:val="00257B95"/>
    <w:rsid w:val="0026064D"/>
    <w:rsid w:val="002717C0"/>
    <w:rsid w:val="00285C90"/>
    <w:rsid w:val="00296F6F"/>
    <w:rsid w:val="002A2D58"/>
    <w:rsid w:val="002B2654"/>
    <w:rsid w:val="002B3DB6"/>
    <w:rsid w:val="002C1319"/>
    <w:rsid w:val="002C5D41"/>
    <w:rsid w:val="002E37B0"/>
    <w:rsid w:val="002E54DC"/>
    <w:rsid w:val="002F0D5A"/>
    <w:rsid w:val="002F20E5"/>
    <w:rsid w:val="002F5906"/>
    <w:rsid w:val="00316745"/>
    <w:rsid w:val="00333175"/>
    <w:rsid w:val="0033364F"/>
    <w:rsid w:val="0034629E"/>
    <w:rsid w:val="00347B0B"/>
    <w:rsid w:val="00376638"/>
    <w:rsid w:val="0038606E"/>
    <w:rsid w:val="0042037A"/>
    <w:rsid w:val="00432B42"/>
    <w:rsid w:val="00437056"/>
    <w:rsid w:val="004A021B"/>
    <w:rsid w:val="004B21F2"/>
    <w:rsid w:val="004B23E3"/>
    <w:rsid w:val="004D4796"/>
    <w:rsid w:val="004E4ED4"/>
    <w:rsid w:val="005061B8"/>
    <w:rsid w:val="0052331F"/>
    <w:rsid w:val="00567339"/>
    <w:rsid w:val="005778F3"/>
    <w:rsid w:val="005800E8"/>
    <w:rsid w:val="005B03AC"/>
    <w:rsid w:val="005C6CF6"/>
    <w:rsid w:val="005E1944"/>
    <w:rsid w:val="005E2C80"/>
    <w:rsid w:val="00610382"/>
    <w:rsid w:val="006340F2"/>
    <w:rsid w:val="00641CAA"/>
    <w:rsid w:val="0067536D"/>
    <w:rsid w:val="006A2103"/>
    <w:rsid w:val="006A237D"/>
    <w:rsid w:val="006F1CE3"/>
    <w:rsid w:val="006F25C7"/>
    <w:rsid w:val="00721827"/>
    <w:rsid w:val="007844F3"/>
    <w:rsid w:val="00796FE5"/>
    <w:rsid w:val="007C0B2C"/>
    <w:rsid w:val="007C79B1"/>
    <w:rsid w:val="007F2C63"/>
    <w:rsid w:val="00805ADA"/>
    <w:rsid w:val="00827BF8"/>
    <w:rsid w:val="00854112"/>
    <w:rsid w:val="00861CD3"/>
    <w:rsid w:val="0086373C"/>
    <w:rsid w:val="00887668"/>
    <w:rsid w:val="008A44BB"/>
    <w:rsid w:val="008C5E2B"/>
    <w:rsid w:val="008F3E61"/>
    <w:rsid w:val="00904999"/>
    <w:rsid w:val="00904E17"/>
    <w:rsid w:val="00913CE0"/>
    <w:rsid w:val="009328B8"/>
    <w:rsid w:val="00943C59"/>
    <w:rsid w:val="00994305"/>
    <w:rsid w:val="009C60B2"/>
    <w:rsid w:val="009D0011"/>
    <w:rsid w:val="009E571E"/>
    <w:rsid w:val="009F2E11"/>
    <w:rsid w:val="00A04109"/>
    <w:rsid w:val="00A40C36"/>
    <w:rsid w:val="00A46D39"/>
    <w:rsid w:val="00A65ADA"/>
    <w:rsid w:val="00A723B4"/>
    <w:rsid w:val="00A90CF5"/>
    <w:rsid w:val="00A94411"/>
    <w:rsid w:val="00AA1574"/>
    <w:rsid w:val="00AD2DD4"/>
    <w:rsid w:val="00AD683B"/>
    <w:rsid w:val="00AE3C6D"/>
    <w:rsid w:val="00B03C55"/>
    <w:rsid w:val="00B41146"/>
    <w:rsid w:val="00B779BD"/>
    <w:rsid w:val="00B811CF"/>
    <w:rsid w:val="00B82793"/>
    <w:rsid w:val="00B833A9"/>
    <w:rsid w:val="00BA06A8"/>
    <w:rsid w:val="00BC0793"/>
    <w:rsid w:val="00BC5425"/>
    <w:rsid w:val="00BC55EF"/>
    <w:rsid w:val="00C10C32"/>
    <w:rsid w:val="00C21073"/>
    <w:rsid w:val="00C363FE"/>
    <w:rsid w:val="00C40B16"/>
    <w:rsid w:val="00CD4573"/>
    <w:rsid w:val="00CE19E5"/>
    <w:rsid w:val="00D120CC"/>
    <w:rsid w:val="00D7588C"/>
    <w:rsid w:val="00D82B91"/>
    <w:rsid w:val="00D86631"/>
    <w:rsid w:val="00D904B9"/>
    <w:rsid w:val="00D95069"/>
    <w:rsid w:val="00DB6689"/>
    <w:rsid w:val="00DB7F39"/>
    <w:rsid w:val="00DD3B1E"/>
    <w:rsid w:val="00E11E02"/>
    <w:rsid w:val="00E34593"/>
    <w:rsid w:val="00E34948"/>
    <w:rsid w:val="00E748D8"/>
    <w:rsid w:val="00E80AD1"/>
    <w:rsid w:val="00E90758"/>
    <w:rsid w:val="00E96EE9"/>
    <w:rsid w:val="00E972AA"/>
    <w:rsid w:val="00EA3BA6"/>
    <w:rsid w:val="00ED64E2"/>
    <w:rsid w:val="00F22AAB"/>
    <w:rsid w:val="00F740FD"/>
    <w:rsid w:val="00FA08A6"/>
    <w:rsid w:val="00FA2E39"/>
    <w:rsid w:val="00FB6A75"/>
    <w:rsid w:val="00FC5151"/>
    <w:rsid w:val="00FD5F77"/>
    <w:rsid w:val="6CB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8"/>
    <customShpInfo spid="_x0000_s1037"/>
    <customShpInfo spid="_x0000_s1036"/>
    <customShpInfo spid="_x0000_s1123"/>
    <customShpInfo spid="_x0000_s1055"/>
    <customShpInfo spid="_x0000_s1058"/>
    <customShpInfo spid="_x0000_s1057"/>
    <customShpInfo spid="_x0000_s1056"/>
    <customShpInfo spid="_x0000_s1045"/>
    <customShpInfo spid="_x0000_s1044"/>
    <customShpInfo spid="_x0000_s1043"/>
    <customShpInfo spid="_x0000_s1059"/>
    <customShpInfo spid="_x0000_s1108"/>
    <customShpInfo spid="_x0000_s1099"/>
    <customShpInfo spid="_x0000_s1097"/>
    <customShpInfo spid="_x0000_s1098"/>
    <customShpInfo spid="_x0000_s1096"/>
    <customShpInfo spid="_x0000_s1121"/>
    <customShpInfo spid="_x0000_s1113"/>
    <customShpInfo spid="_x0000_s1116"/>
    <customShpInfo spid="_x0000_s1115"/>
    <customShpInfo spid="_x0000_s1114"/>
    <customShpInfo spid="_x0000_s1112"/>
    <customShpInfo spid="_x0000_s1111"/>
    <customShpInfo spid="_x0000_s1110"/>
    <customShpInfo spid="_x0000_s1117"/>
    <customShpInfo spid="_x0000_s111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1499</Words>
  <Characters>1683</Characters>
  <Lines>17</Lines>
  <Paragraphs>4</Paragraphs>
  <TotalTime>49</TotalTime>
  <ScaleCrop>false</ScaleCrop>
  <LinksUpToDate>false</LinksUpToDate>
  <CharactersWithSpaces>2241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2022-09-30T00:58:00Z</dcterms:created>
  <dc:creator>cfdfd</dc:creator>
  <cp:lastModifiedBy>湖南环境治理协会-资质部</cp:lastModifiedBy>
  <cp:lastPrinted>2019-09-20T08:22:00Z</cp:lastPrinted>
  <dcterms:modified xsi:type="dcterms:W3CDTF">2022-10-08T03:10:32Z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C2B7D26A1984439783140009416DDC45</vt:lpwstr>
  </property>
</Properties>
</file>